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1" w:rsidRDefault="009A5B74" w:rsidP="00160744">
      <w:pPr>
        <w:jc w:val="center"/>
        <w:rPr>
          <w:rFonts w:ascii="Bookman Old Style" w:hAnsi="Bookman Old Style"/>
          <w:b/>
          <w:sz w:val="36"/>
          <w:szCs w:val="36"/>
          <w:lang w:val="pl-PL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val="pl-PL" w:eastAsia="pl-PL"/>
        </w:rPr>
        <w:drawing>
          <wp:anchor distT="0" distB="0" distL="114300" distR="114300" simplePos="0" relativeHeight="251660288" behindDoc="1" locked="0" layoutInCell="1" allowOverlap="1" wp14:anchorId="1CD646DC" wp14:editId="63692A7B">
            <wp:simplePos x="0" y="0"/>
            <wp:positionH relativeFrom="column">
              <wp:posOffset>-509270</wp:posOffset>
            </wp:positionH>
            <wp:positionV relativeFrom="paragraph">
              <wp:posOffset>13970</wp:posOffset>
            </wp:positionV>
            <wp:extent cx="1104900" cy="1418637"/>
            <wp:effectExtent l="0" t="0" r="0" b="0"/>
            <wp:wrapNone/>
            <wp:docPr id="2" name="Obraz 2" descr="Podobny obraz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DB" w:rsidRPr="00AB1443">
        <w:rPr>
          <w:rFonts w:ascii="Bookman Old Style" w:hAnsi="Bookman Old Style"/>
          <w:b/>
          <w:sz w:val="36"/>
          <w:szCs w:val="36"/>
          <w:lang w:val="pl-PL"/>
        </w:rPr>
        <w:t>Zapraszamy na t</w:t>
      </w:r>
      <w:r w:rsidR="00B43A00" w:rsidRPr="00AB1443">
        <w:rPr>
          <w:rFonts w:ascii="Bookman Old Style" w:hAnsi="Bookman Old Style"/>
          <w:b/>
          <w:sz w:val="36"/>
          <w:szCs w:val="36"/>
          <w:lang w:val="pl-PL"/>
        </w:rPr>
        <w:t xml:space="preserve">ygodnie tematyczne </w:t>
      </w:r>
    </w:p>
    <w:p w:rsidR="00160744" w:rsidRDefault="00B43A00" w:rsidP="00160744">
      <w:pPr>
        <w:jc w:val="center"/>
        <w:rPr>
          <w:rFonts w:ascii="Bookman Old Style" w:hAnsi="Bookman Old Style"/>
          <w:b/>
          <w:sz w:val="36"/>
          <w:szCs w:val="36"/>
          <w:lang w:val="pl-PL"/>
        </w:rPr>
      </w:pPr>
      <w:r w:rsidRPr="00AB1443">
        <w:rPr>
          <w:rFonts w:ascii="Bookman Old Style" w:hAnsi="Bookman Old Style"/>
          <w:b/>
          <w:sz w:val="36"/>
          <w:szCs w:val="36"/>
          <w:lang w:val="pl-PL"/>
        </w:rPr>
        <w:t>w bibliotece</w:t>
      </w:r>
      <w:r w:rsidR="00AD78DB" w:rsidRPr="00AB1443">
        <w:rPr>
          <w:rFonts w:ascii="Bookman Old Style" w:hAnsi="Bookman Old Style"/>
          <w:b/>
          <w:sz w:val="36"/>
          <w:szCs w:val="36"/>
          <w:lang w:val="pl-PL"/>
        </w:rPr>
        <w:t xml:space="preserve"> szkolnej</w:t>
      </w:r>
    </w:p>
    <w:p w:rsidR="00D105B1" w:rsidRDefault="00160744" w:rsidP="00160744">
      <w:pPr>
        <w:jc w:val="center"/>
        <w:rPr>
          <w:rFonts w:ascii="Bookman Old Style" w:hAnsi="Bookman Old Style"/>
          <w:sz w:val="40"/>
          <w:szCs w:val="40"/>
          <w:lang w:val="pl-PL"/>
        </w:rPr>
      </w:pPr>
      <w:r w:rsidRPr="00160744">
        <w:rPr>
          <w:rFonts w:ascii="Bookman Old Style" w:hAnsi="Bookman Old Style"/>
          <w:sz w:val="40"/>
          <w:szCs w:val="40"/>
          <w:lang w:val="pl-PL"/>
        </w:rPr>
        <w:t>WESO</w:t>
      </w:r>
      <w:r w:rsidRPr="00160744">
        <w:rPr>
          <w:rFonts w:ascii="Bookman Old Style" w:hAnsi="Bookman Old Style" w:cs="Times New Roman"/>
          <w:sz w:val="40"/>
          <w:szCs w:val="40"/>
          <w:lang w:val="pl-PL"/>
        </w:rPr>
        <w:t>Ł</w:t>
      </w:r>
      <w:r w:rsidR="0029325B">
        <w:rPr>
          <w:rFonts w:ascii="Bookman Old Style" w:hAnsi="Bookman Old Style"/>
          <w:sz w:val="40"/>
          <w:szCs w:val="40"/>
          <w:lang w:val="pl-PL"/>
        </w:rPr>
        <w:t>Y TYDZIEŃ</w:t>
      </w:r>
      <w:r w:rsidRPr="00160744">
        <w:rPr>
          <w:rFonts w:ascii="Bookman Old Style" w:hAnsi="Bookman Old Style" w:cs="Times New Roman"/>
          <w:sz w:val="40"/>
          <w:szCs w:val="40"/>
          <w:lang w:val="pl-PL"/>
        </w:rPr>
        <w:t xml:space="preserve"> </w:t>
      </w:r>
      <w:r w:rsidRPr="00160744">
        <w:rPr>
          <w:rFonts w:ascii="Bookman Old Style" w:hAnsi="Bookman Old Style"/>
          <w:sz w:val="40"/>
          <w:szCs w:val="40"/>
          <w:lang w:val="pl-PL"/>
        </w:rPr>
        <w:t>Z MIKO</w:t>
      </w:r>
      <w:r w:rsidRPr="00160744">
        <w:rPr>
          <w:rFonts w:ascii="Bookman Old Style" w:hAnsi="Bookman Old Style" w:cs="Times New Roman"/>
          <w:sz w:val="40"/>
          <w:szCs w:val="40"/>
          <w:lang w:val="pl-PL"/>
        </w:rPr>
        <w:t>Ł</w:t>
      </w:r>
      <w:r w:rsidRPr="00160744">
        <w:rPr>
          <w:rFonts w:ascii="Bookman Old Style" w:hAnsi="Bookman Old Style"/>
          <w:sz w:val="40"/>
          <w:szCs w:val="40"/>
          <w:lang w:val="pl-PL"/>
        </w:rPr>
        <w:t>AJKIEM</w:t>
      </w:r>
    </w:p>
    <w:p w:rsidR="00160744" w:rsidRPr="00B15EF6" w:rsidRDefault="00B15EF6" w:rsidP="002E6F37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B15EF6">
        <w:rPr>
          <w:rFonts w:ascii="Arial" w:hAnsi="Arial" w:cs="Arial"/>
          <w:noProof/>
          <w:color w:val="660099"/>
          <w:sz w:val="24"/>
          <w:szCs w:val="24"/>
          <w:bdr w:val="none" w:sz="0" w:space="0" w:color="auto" w:frame="1"/>
          <w:shd w:val="clear" w:color="auto" w:fill="222222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24B2EF88" wp14:editId="7F9BF36B">
            <wp:simplePos x="0" y="0"/>
            <wp:positionH relativeFrom="column">
              <wp:posOffset>-604520</wp:posOffset>
            </wp:positionH>
            <wp:positionV relativeFrom="paragraph">
              <wp:posOffset>388620</wp:posOffset>
            </wp:positionV>
            <wp:extent cx="3257550" cy="2237740"/>
            <wp:effectExtent l="0" t="0" r="0" b="0"/>
            <wp:wrapTight wrapText="bothSides">
              <wp:wrapPolygon edited="0">
                <wp:start x="0" y="0"/>
                <wp:lineTo x="0" y="21330"/>
                <wp:lineTo x="21474" y="21330"/>
                <wp:lineTo x="21474" y="0"/>
                <wp:lineTo x="0" y="0"/>
              </wp:wrapPolygon>
            </wp:wrapTight>
            <wp:docPr id="1" name="Obraz 1" descr="Znalezione obrazy dla zapytania Mikołaj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Mikołaj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F37" w:rsidRPr="002E6F37">
        <w:rPr>
          <w:rFonts w:ascii="Bookman Old Style" w:hAnsi="Bookman Old Style"/>
          <w:sz w:val="32"/>
          <w:szCs w:val="32"/>
          <w:lang w:val="pl-PL"/>
        </w:rPr>
        <w:t xml:space="preserve">Akcja trwa od </w:t>
      </w:r>
      <w:r w:rsidR="002E6F37" w:rsidRPr="00B15EF6">
        <w:rPr>
          <w:rFonts w:ascii="Bookman Old Style" w:hAnsi="Bookman Old Style"/>
          <w:b/>
          <w:sz w:val="32"/>
          <w:szCs w:val="32"/>
          <w:lang w:val="pl-PL"/>
        </w:rPr>
        <w:t>26.11.2018 – 7.12.2018</w:t>
      </w:r>
    </w:p>
    <w:p w:rsidR="00E41B56" w:rsidRPr="00B15EF6" w:rsidRDefault="00AD78DB" w:rsidP="002E6F37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/>
          <w:sz w:val="24"/>
          <w:szCs w:val="24"/>
          <w:lang w:val="pl-PL"/>
        </w:rPr>
        <w:t xml:space="preserve">Zapraszamy czytania wyjątkowych opowiadań o </w:t>
      </w:r>
      <w:r w:rsidRPr="00B15EF6">
        <w:rPr>
          <w:rFonts w:ascii="Bookman Old Style" w:hAnsi="Bookman Old Style"/>
          <w:b/>
          <w:sz w:val="24"/>
          <w:szCs w:val="24"/>
          <w:lang w:val="pl-PL"/>
        </w:rPr>
        <w:t>Mikołajku</w:t>
      </w:r>
      <w:r w:rsidRPr="00B15EF6">
        <w:rPr>
          <w:rFonts w:ascii="Bookman Old Style" w:hAnsi="Bookman Old Style"/>
          <w:sz w:val="24"/>
          <w:szCs w:val="24"/>
          <w:lang w:val="pl-PL"/>
        </w:rPr>
        <w:t xml:space="preserve"> autorstwa </w:t>
      </w:r>
      <w:r w:rsidRPr="00B15EF6">
        <w:rPr>
          <w:rStyle w:val="Uwydatnienie"/>
          <w:rFonts w:ascii="Bookman Old Style" w:hAnsi="Bookman Old Style" w:cs="Arial"/>
          <w:b/>
          <w:bCs/>
          <w:i w:val="0"/>
          <w:iCs w:val="0"/>
          <w:sz w:val="24"/>
          <w:szCs w:val="24"/>
          <w:shd w:val="clear" w:color="auto" w:fill="FFFFFF"/>
          <w:lang w:val="pl-PL"/>
        </w:rPr>
        <w:t xml:space="preserve">Jean-Jacques </w:t>
      </w:r>
      <w:proofErr w:type="spellStart"/>
      <w:r w:rsidRPr="00B15EF6">
        <w:rPr>
          <w:rStyle w:val="Uwydatnienie"/>
          <w:rFonts w:ascii="Bookman Old Style" w:hAnsi="Bookman Old Style" w:cs="Arial"/>
          <w:b/>
          <w:bCs/>
          <w:i w:val="0"/>
          <w:iCs w:val="0"/>
          <w:sz w:val="24"/>
          <w:szCs w:val="24"/>
          <w:shd w:val="clear" w:color="auto" w:fill="FFFFFF"/>
          <w:lang w:val="pl-PL"/>
        </w:rPr>
        <w:t>Sempe</w:t>
      </w:r>
      <w:proofErr w:type="spellEnd"/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 xml:space="preserve"> i  </w:t>
      </w:r>
      <w:r w:rsidRPr="00B15EF6">
        <w:rPr>
          <w:rFonts w:ascii="Bookman Old Style" w:hAnsi="Bookman Old Style" w:cs="Arial"/>
          <w:b/>
          <w:sz w:val="24"/>
          <w:szCs w:val="24"/>
          <w:shd w:val="clear" w:color="auto" w:fill="FFFFFF"/>
          <w:lang w:val="pl-PL"/>
        </w:rPr>
        <w:t xml:space="preserve">Rene </w:t>
      </w:r>
      <w:proofErr w:type="spellStart"/>
      <w:r w:rsidRPr="00B15EF6">
        <w:rPr>
          <w:rFonts w:ascii="Bookman Old Style" w:hAnsi="Bookman Old Style" w:cs="Arial"/>
          <w:b/>
          <w:sz w:val="24"/>
          <w:szCs w:val="24"/>
          <w:shd w:val="clear" w:color="auto" w:fill="FFFFFF"/>
          <w:lang w:val="pl-PL"/>
        </w:rPr>
        <w:t>Goscinn</w:t>
      </w:r>
      <w:r w:rsidR="00160744" w:rsidRPr="00B15EF6">
        <w:rPr>
          <w:rFonts w:ascii="Bookman Old Style" w:hAnsi="Bookman Old Style" w:cs="Arial"/>
          <w:b/>
          <w:sz w:val="24"/>
          <w:szCs w:val="24"/>
          <w:shd w:val="clear" w:color="auto" w:fill="FFFFFF"/>
          <w:lang w:val="pl-PL"/>
        </w:rPr>
        <w:t>ego</w:t>
      </w:r>
      <w:proofErr w:type="spellEnd"/>
      <w:r w:rsidR="00160744" w:rsidRPr="00B15EF6">
        <w:rPr>
          <w:rFonts w:ascii="Bookman Old Style" w:hAnsi="Bookman Old Style" w:cs="Arial"/>
          <w:b/>
          <w:sz w:val="24"/>
          <w:szCs w:val="24"/>
          <w:shd w:val="clear" w:color="auto" w:fill="FFFFFF"/>
          <w:lang w:val="pl-PL"/>
        </w:rPr>
        <w:t xml:space="preserve">. </w:t>
      </w:r>
      <w:r w:rsidR="00160744"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 xml:space="preserve">Mikołajek, Joachim, Euzebiusz, Maksencjusz, Alcest, Ananiasz… To imiona najpopularniejszych łobuziaków </w:t>
      </w:r>
      <w:r w:rsidR="00435801" w:rsidRPr="004A296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val="pl-PL" w:eastAsia="pl-PL"/>
        </w:rPr>
        <w:br/>
      </w:r>
      <w:r w:rsidR="00160744"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w historii literatury dziecięcej. Ich przygody bawią czytelników już od pół wieku! </w:t>
      </w:r>
    </w:p>
    <w:p w:rsidR="00160744" w:rsidRPr="00B15EF6" w:rsidRDefault="00160744" w:rsidP="00160744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 xml:space="preserve">Przez lata książki ukazywały się </w:t>
      </w:r>
      <w:r w:rsidR="00435801" w:rsidRPr="004A296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val="pl-PL" w:eastAsia="pl-PL"/>
        </w:rPr>
        <w:br/>
      </w:r>
      <w:bookmarkStart w:id="0" w:name="_GoBack"/>
      <w:bookmarkEnd w:id="0"/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w niezmienionej szacie graficznej – ten charakterystyczny kwadratowy format rozpoznawał każdy fan serii. </w:t>
      </w:r>
    </w:p>
    <w:p w:rsidR="00E41B56" w:rsidRPr="00B15EF6" w:rsidRDefault="00E41B56" w:rsidP="00160744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W naszej bibliotece dostępne są następujące tytuły serii</w:t>
      </w:r>
      <w:r w:rsidR="002E6F37"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:</w:t>
      </w:r>
    </w:p>
    <w:p w:rsidR="002E6F37" w:rsidRPr="00B15EF6" w:rsidRDefault="002E6F37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Lato Mikołajka</w:t>
      </w:r>
    </w:p>
    <w:p w:rsidR="002E6F37" w:rsidRPr="00B15EF6" w:rsidRDefault="002E6F37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Zima Mikołajka</w:t>
      </w:r>
    </w:p>
    <w:p w:rsidR="002E6F37" w:rsidRPr="00B15EF6" w:rsidRDefault="002E6F37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Rekreacje Mikołajka</w:t>
      </w:r>
    </w:p>
    <w:p w:rsidR="002E6F37" w:rsidRPr="00B15EF6" w:rsidRDefault="002E6F37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Mikołajek w szkole</w:t>
      </w:r>
    </w:p>
    <w:p w:rsidR="00B15EF6" w:rsidRPr="00B15EF6" w:rsidRDefault="00B15EF6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Mikołajek i inne chłopaki</w:t>
      </w:r>
    </w:p>
    <w:p w:rsidR="00B15EF6" w:rsidRPr="00B15EF6" w:rsidRDefault="00B15EF6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Mikołajek ma kłopoty</w:t>
      </w:r>
    </w:p>
    <w:p w:rsidR="002E6F37" w:rsidRPr="00B15EF6" w:rsidRDefault="002E6F37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Nowe przygody Mikołajka</w:t>
      </w:r>
    </w:p>
    <w:p w:rsidR="002E6F37" w:rsidRPr="00B15EF6" w:rsidRDefault="002E6F37" w:rsidP="009A5B74">
      <w:pPr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b/>
          <w:i/>
          <w:sz w:val="24"/>
          <w:szCs w:val="24"/>
          <w:shd w:val="clear" w:color="auto" w:fill="FFFFFF"/>
          <w:lang w:val="pl-PL"/>
        </w:rPr>
        <w:t>Rodzinne przygody Mikołajka</w:t>
      </w:r>
    </w:p>
    <w:p w:rsidR="00160744" w:rsidRPr="00B15EF6" w:rsidRDefault="00160744" w:rsidP="00160744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 xml:space="preserve">Seria o Mikołajku to </w:t>
      </w:r>
      <w:r w:rsidR="00AB1443"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 xml:space="preserve">gwarancja </w:t>
      </w:r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f</w:t>
      </w:r>
      <w:r w:rsidR="00AB1443"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antastycznej  zabawy</w:t>
      </w:r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 xml:space="preserve"> i „ubaw po pachy”.</w:t>
      </w:r>
    </w:p>
    <w:p w:rsidR="00160744" w:rsidRPr="00B15EF6" w:rsidRDefault="00160744" w:rsidP="00AB1443">
      <w:pPr>
        <w:jc w:val="right"/>
        <w:rPr>
          <w:rFonts w:ascii="Bookman Old Style" w:hAnsi="Bookman Old Style" w:cs="Arial"/>
          <w:b/>
          <w:sz w:val="24"/>
          <w:szCs w:val="24"/>
          <w:shd w:val="clear" w:color="auto" w:fill="FFFFFF"/>
          <w:lang w:val="pl-PL"/>
        </w:rPr>
      </w:pPr>
      <w:r w:rsidRPr="00B15EF6">
        <w:rPr>
          <w:rFonts w:ascii="Bookman Old Style" w:hAnsi="Bookman Old Style" w:cs="Arial"/>
          <w:sz w:val="24"/>
          <w:szCs w:val="24"/>
          <w:shd w:val="clear" w:color="auto" w:fill="FFFFFF"/>
          <w:lang w:val="pl-PL"/>
        </w:rPr>
        <w:t>Zapraszamy do biblioteki  szkolnej</w:t>
      </w:r>
    </w:p>
    <w:sectPr w:rsidR="00160744" w:rsidRPr="00B1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0"/>
    <w:rsid w:val="00160744"/>
    <w:rsid w:val="0029325B"/>
    <w:rsid w:val="002E6F37"/>
    <w:rsid w:val="00435801"/>
    <w:rsid w:val="009A5B74"/>
    <w:rsid w:val="00AB1443"/>
    <w:rsid w:val="00AD78DB"/>
    <w:rsid w:val="00B15EF6"/>
    <w:rsid w:val="00B43A00"/>
    <w:rsid w:val="00CC66C5"/>
    <w:rsid w:val="00D105B1"/>
    <w:rsid w:val="00E4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78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74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78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74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llegro.pl/mikolajek-pakiet-5-tomow-rene-goscinny-tanio-i707400833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kt.pl/kobieta/plotki/mikolajek-ma-juz-pol-wieku/eg4qy5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2018-11-30T10:55:00Z</dcterms:created>
  <dcterms:modified xsi:type="dcterms:W3CDTF">2018-12-03T08:05:00Z</dcterms:modified>
</cp:coreProperties>
</file>